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3B1" w:rsidRDefault="00C723B1" w:rsidP="00C723B1">
      <w:pPr>
        <w:spacing w:line="360" w:lineRule="auto"/>
        <w:jc w:val="center"/>
        <w:rPr>
          <w:b/>
          <w:sz w:val="16"/>
          <w:szCs w:val="16"/>
          <w:lang w:val="el-GR"/>
        </w:rPr>
      </w:pPr>
      <w:bookmarkStart w:id="0" w:name="_GoBack"/>
      <w:bookmarkEnd w:id="0"/>
    </w:p>
    <w:p w:rsidR="00F8018C" w:rsidRPr="00C723B1" w:rsidRDefault="00F8018C" w:rsidP="00C723B1">
      <w:pPr>
        <w:spacing w:line="360" w:lineRule="auto"/>
        <w:jc w:val="center"/>
        <w:rPr>
          <w:b/>
          <w:sz w:val="16"/>
          <w:szCs w:val="16"/>
          <w:lang w:val="el-GR"/>
        </w:rPr>
      </w:pPr>
    </w:p>
    <w:p w:rsidR="00C723B1" w:rsidRDefault="00C723B1" w:rsidP="00C723B1">
      <w:pPr>
        <w:spacing w:line="360" w:lineRule="auto"/>
        <w:ind w:left="720"/>
        <w:rPr>
          <w:b/>
          <w:sz w:val="16"/>
          <w:szCs w:val="16"/>
          <w:lang w:val="el-GR"/>
        </w:rPr>
      </w:pPr>
    </w:p>
    <w:p w:rsidR="004874D4" w:rsidRDefault="004874D4" w:rsidP="004874D4">
      <w:pPr>
        <w:spacing w:line="276" w:lineRule="auto"/>
        <w:jc w:val="center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ΜΠΑΤΣΙΔΗΣ ΑΠΟΣΤΟΛΟΣ</w:t>
      </w:r>
    </w:p>
    <w:p w:rsidR="00C723B1" w:rsidRDefault="00C723B1" w:rsidP="004874D4">
      <w:pPr>
        <w:spacing w:line="276" w:lineRule="auto"/>
        <w:jc w:val="center"/>
        <w:rPr>
          <w:sz w:val="22"/>
          <w:szCs w:val="22"/>
          <w:lang w:val="el-GR"/>
        </w:rPr>
      </w:pPr>
      <w:proofErr w:type="spellStart"/>
      <w:r>
        <w:rPr>
          <w:sz w:val="22"/>
          <w:szCs w:val="22"/>
          <w:lang w:val="el-GR"/>
        </w:rPr>
        <w:t>Επ</w:t>
      </w:r>
      <w:proofErr w:type="spellEnd"/>
      <w:r>
        <w:rPr>
          <w:sz w:val="22"/>
          <w:szCs w:val="22"/>
          <w:lang w:val="el-GR"/>
        </w:rPr>
        <w:t>. Καθηγητής του ΤΜ</w:t>
      </w:r>
      <w:r w:rsidR="004874D4">
        <w:rPr>
          <w:sz w:val="22"/>
          <w:szCs w:val="22"/>
          <w:lang w:val="el-GR"/>
        </w:rPr>
        <w:t>ΗΜΑΤΟΣ</w:t>
      </w:r>
      <w:r>
        <w:rPr>
          <w:sz w:val="22"/>
          <w:szCs w:val="22"/>
          <w:lang w:val="el-GR"/>
        </w:rPr>
        <w:t>. ΜΑΘΗΜΑΤΙΚΩΝ</w:t>
      </w:r>
    </w:p>
    <w:p w:rsidR="00C723B1" w:rsidRPr="004874D4" w:rsidRDefault="00C723B1" w:rsidP="004874D4">
      <w:pPr>
        <w:spacing w:line="276" w:lineRule="auto"/>
        <w:jc w:val="center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του ΠΑΝΕΠΙΣΤΗΜΙΟΥ ΙΩΑΝΝΙΝΩΝ</w:t>
      </w:r>
    </w:p>
    <w:p w:rsidR="00C723B1" w:rsidRPr="004874D4" w:rsidRDefault="00C723B1" w:rsidP="004874D4">
      <w:pPr>
        <w:spacing w:line="360" w:lineRule="auto"/>
        <w:ind w:right="26"/>
        <w:jc w:val="both"/>
        <w:rPr>
          <w:sz w:val="22"/>
          <w:szCs w:val="22"/>
          <w:lang w:val="el-GR"/>
        </w:rPr>
      </w:pPr>
    </w:p>
    <w:p w:rsidR="00F8018C" w:rsidRPr="001A1A82" w:rsidRDefault="00F8018C" w:rsidP="004874D4">
      <w:pPr>
        <w:spacing w:line="360" w:lineRule="auto"/>
        <w:ind w:left="360" w:right="26"/>
        <w:jc w:val="both"/>
        <w:rPr>
          <w:sz w:val="22"/>
          <w:szCs w:val="22"/>
          <w:lang w:val="el-GR"/>
        </w:rPr>
      </w:pPr>
      <w:r w:rsidRPr="004874D4">
        <w:rPr>
          <w:sz w:val="22"/>
          <w:szCs w:val="22"/>
          <w:lang w:val="el-GR"/>
        </w:rPr>
        <w:t xml:space="preserve">Ο Απόστολος </w:t>
      </w:r>
      <w:proofErr w:type="spellStart"/>
      <w:r w:rsidRPr="004874D4">
        <w:rPr>
          <w:sz w:val="22"/>
          <w:szCs w:val="22"/>
          <w:lang w:val="el-GR"/>
        </w:rPr>
        <w:t>Μπατσίδης</w:t>
      </w:r>
      <w:proofErr w:type="spellEnd"/>
      <w:r w:rsidRPr="004874D4">
        <w:rPr>
          <w:sz w:val="22"/>
          <w:szCs w:val="22"/>
          <w:lang w:val="el-GR"/>
        </w:rPr>
        <w:t xml:space="preserve"> </w:t>
      </w:r>
      <w:r w:rsidR="001A1A82">
        <w:rPr>
          <w:sz w:val="22"/>
          <w:szCs w:val="22"/>
          <w:lang w:val="el-GR"/>
        </w:rPr>
        <w:t xml:space="preserve">είναι από το Σεπτέμβριο του </w:t>
      </w:r>
      <w:r w:rsidRPr="004874D4">
        <w:rPr>
          <w:sz w:val="22"/>
          <w:szCs w:val="22"/>
          <w:lang w:val="el-GR"/>
        </w:rPr>
        <w:t xml:space="preserve">2014 </w:t>
      </w:r>
      <w:r w:rsidR="001A1A82">
        <w:rPr>
          <w:sz w:val="22"/>
          <w:szCs w:val="22"/>
          <w:lang w:val="el-GR"/>
        </w:rPr>
        <w:t>Επίκουρος Καθηγητής στο</w:t>
      </w:r>
      <w:r w:rsidRPr="004874D4">
        <w:rPr>
          <w:sz w:val="22"/>
          <w:szCs w:val="22"/>
          <w:lang w:val="el-GR"/>
        </w:rPr>
        <w:t xml:space="preserve"> </w:t>
      </w:r>
      <w:bookmarkStart w:id="1" w:name="_Hlk478057412"/>
      <w:r w:rsidRPr="004874D4">
        <w:rPr>
          <w:sz w:val="22"/>
          <w:szCs w:val="22"/>
          <w:lang w:val="el-GR"/>
        </w:rPr>
        <w:t>Τμήμα Μαθηματικών του Πανεπιστημίου Ιωαννίνων</w:t>
      </w:r>
      <w:bookmarkEnd w:id="1"/>
      <w:r w:rsidR="001A1A82">
        <w:rPr>
          <w:sz w:val="22"/>
          <w:szCs w:val="22"/>
          <w:lang w:val="el-GR"/>
        </w:rPr>
        <w:t xml:space="preserve">, στο οποίο </w:t>
      </w:r>
      <w:proofErr w:type="spellStart"/>
      <w:r w:rsidR="001A1A82">
        <w:rPr>
          <w:sz w:val="22"/>
          <w:szCs w:val="22"/>
          <w:lang w:val="el-GR"/>
        </w:rPr>
        <w:t>πρωτοδιορίστηκε</w:t>
      </w:r>
      <w:proofErr w:type="spellEnd"/>
      <w:r w:rsidR="001A1A82">
        <w:rPr>
          <w:sz w:val="22"/>
          <w:szCs w:val="22"/>
          <w:lang w:val="el-GR"/>
        </w:rPr>
        <w:t xml:space="preserve"> στη βαθμίδα του Λέκτορα τον Απρίλιο του </w:t>
      </w:r>
      <w:r w:rsidRPr="004874D4">
        <w:rPr>
          <w:sz w:val="22"/>
          <w:szCs w:val="22"/>
          <w:lang w:val="el-GR"/>
        </w:rPr>
        <w:t>2007</w:t>
      </w:r>
      <w:r w:rsidR="001A1A82">
        <w:rPr>
          <w:sz w:val="22"/>
          <w:szCs w:val="22"/>
          <w:lang w:val="el-GR"/>
        </w:rPr>
        <w:t xml:space="preserve">. Νωρίτερα </w:t>
      </w:r>
      <w:r w:rsidRPr="004874D4">
        <w:rPr>
          <w:sz w:val="22"/>
          <w:szCs w:val="22"/>
          <w:lang w:val="el-GR"/>
        </w:rPr>
        <w:t xml:space="preserve">έχει υπάρξει </w:t>
      </w:r>
      <w:r w:rsidR="004874D4">
        <w:rPr>
          <w:sz w:val="22"/>
          <w:szCs w:val="22"/>
          <w:lang w:val="el-GR"/>
        </w:rPr>
        <w:t xml:space="preserve"> </w:t>
      </w:r>
      <w:r w:rsidRPr="004874D4">
        <w:rPr>
          <w:sz w:val="22"/>
          <w:szCs w:val="22"/>
          <w:lang w:val="el-GR"/>
        </w:rPr>
        <w:t>Επιστημονικός και Εργαστηριακός συνεργάτης στο Τ.Ε.Ι.</w:t>
      </w:r>
      <w:r w:rsidR="001A1A82">
        <w:rPr>
          <w:sz w:val="22"/>
          <w:szCs w:val="22"/>
          <w:lang w:val="el-GR"/>
        </w:rPr>
        <w:t xml:space="preserve"> Λάρισας και στο Τ.Ε.Ι. Ηπείρου, αντίστοιχα, </w:t>
      </w:r>
      <w:r w:rsidR="001A1A82" w:rsidRPr="001A1A82">
        <w:rPr>
          <w:sz w:val="22"/>
          <w:szCs w:val="22"/>
          <w:lang w:val="el-GR"/>
        </w:rPr>
        <w:t xml:space="preserve"> </w:t>
      </w:r>
      <w:r w:rsidR="001A1A82">
        <w:rPr>
          <w:sz w:val="22"/>
          <w:szCs w:val="22"/>
          <w:lang w:val="el-GR"/>
        </w:rPr>
        <w:t>και Λέκτορας Π.Δ. 407/80 στο Πανεπιστήμιο Κρήτης.</w:t>
      </w:r>
    </w:p>
    <w:p w:rsidR="00F8018C" w:rsidRPr="004874D4" w:rsidRDefault="00F8018C" w:rsidP="004874D4">
      <w:pPr>
        <w:spacing w:line="360" w:lineRule="auto"/>
        <w:ind w:left="360" w:right="26"/>
        <w:jc w:val="both"/>
        <w:rPr>
          <w:sz w:val="22"/>
          <w:szCs w:val="22"/>
          <w:lang w:val="el-GR"/>
        </w:rPr>
      </w:pPr>
      <w:r w:rsidRPr="004874D4">
        <w:rPr>
          <w:sz w:val="22"/>
          <w:szCs w:val="22"/>
          <w:lang w:val="el-GR"/>
        </w:rPr>
        <w:t>Το δημοσιευμένο του ερευνητικό έργο περιλαμβάνει 17 εργασίες δημοσιευμένες σε διεθνή περιοδικά με σύστημα κριτών και 3 εργασίες σε διεθνείς επιστημονικούς τόμους με κριτές. Τα ερευνητικά του ενδιαφέροντα επικεντρώνονται</w:t>
      </w:r>
      <w:r w:rsidR="001A1A82">
        <w:rPr>
          <w:sz w:val="22"/>
          <w:szCs w:val="22"/>
          <w:lang w:val="el-GR"/>
        </w:rPr>
        <w:t>,</w:t>
      </w:r>
      <w:r w:rsidRPr="004874D4">
        <w:rPr>
          <w:sz w:val="22"/>
          <w:szCs w:val="22"/>
          <w:lang w:val="el-GR"/>
        </w:rPr>
        <w:t xml:space="preserve"> μεταξύ άλλων</w:t>
      </w:r>
      <w:r w:rsidR="001A1A82">
        <w:rPr>
          <w:sz w:val="22"/>
          <w:szCs w:val="22"/>
          <w:lang w:val="el-GR"/>
        </w:rPr>
        <w:t>,</w:t>
      </w:r>
      <w:r w:rsidRPr="004874D4">
        <w:rPr>
          <w:sz w:val="22"/>
          <w:szCs w:val="22"/>
          <w:lang w:val="el-GR"/>
        </w:rPr>
        <w:t xml:space="preserve"> στη </w:t>
      </w:r>
      <w:proofErr w:type="spellStart"/>
      <w:r w:rsidRPr="004874D4">
        <w:rPr>
          <w:sz w:val="22"/>
          <w:szCs w:val="22"/>
          <w:lang w:val="el-GR"/>
        </w:rPr>
        <w:t>Πολυμεταβλητή</w:t>
      </w:r>
      <w:proofErr w:type="spellEnd"/>
      <w:r w:rsidRPr="004874D4">
        <w:rPr>
          <w:sz w:val="22"/>
          <w:szCs w:val="22"/>
          <w:lang w:val="el-GR"/>
        </w:rPr>
        <w:t xml:space="preserve"> Ανάλυση, στα Μονότονα Ελλιπή Δεδομένα., στις Στατιστικές Κατανομές, στα Τεστ καλής προσαρμογής και στην Παραμετρική Στατιστική </w:t>
      </w:r>
      <w:proofErr w:type="spellStart"/>
      <w:r w:rsidRPr="004874D4">
        <w:rPr>
          <w:sz w:val="22"/>
          <w:szCs w:val="22"/>
          <w:lang w:val="el-GR"/>
        </w:rPr>
        <w:t>Συμπερασματολογία</w:t>
      </w:r>
      <w:proofErr w:type="spellEnd"/>
      <w:r w:rsidRPr="004874D4">
        <w:rPr>
          <w:sz w:val="22"/>
          <w:szCs w:val="22"/>
          <w:lang w:val="el-GR"/>
        </w:rPr>
        <w:t xml:space="preserve">. Ενδεικτικά αναφέρονται οι ακόλουθες </w:t>
      </w:r>
      <w:r w:rsidR="004874D4" w:rsidRPr="004874D4">
        <w:rPr>
          <w:sz w:val="22"/>
          <w:szCs w:val="22"/>
          <w:lang w:val="el-GR"/>
        </w:rPr>
        <w:t>δημοσιεύσεις</w:t>
      </w:r>
      <w:r w:rsidR="004874D4">
        <w:rPr>
          <w:sz w:val="22"/>
          <w:szCs w:val="22"/>
          <w:lang w:val="el-GR"/>
        </w:rPr>
        <w:t xml:space="preserve"> του</w:t>
      </w:r>
    </w:p>
    <w:p w:rsidR="001A1A82" w:rsidRPr="001A1A82" w:rsidRDefault="001A1A82" w:rsidP="001A1A82">
      <w:pPr>
        <w:pStyle w:val="a5"/>
        <w:numPr>
          <w:ilvl w:val="0"/>
          <w:numId w:val="3"/>
        </w:numPr>
        <w:spacing w:line="360" w:lineRule="auto"/>
        <w:ind w:right="26"/>
        <w:jc w:val="both"/>
        <w:rPr>
          <w:sz w:val="22"/>
          <w:szCs w:val="22"/>
          <w:lang w:val="el-GR"/>
        </w:rPr>
      </w:pPr>
      <w:r>
        <w:rPr>
          <w:rFonts w:ascii="Verdana" w:hAnsi="Verdana"/>
          <w:color w:val="929291"/>
          <w:sz w:val="18"/>
          <w:szCs w:val="18"/>
        </w:rPr>
        <w:t>Jimenez-</w:t>
      </w:r>
      <w:proofErr w:type="spellStart"/>
      <w:r>
        <w:rPr>
          <w:rFonts w:ascii="Verdana" w:hAnsi="Verdana"/>
          <w:color w:val="929291"/>
          <w:sz w:val="18"/>
          <w:szCs w:val="18"/>
        </w:rPr>
        <w:t>Gamero</w:t>
      </w:r>
      <w:proofErr w:type="spellEnd"/>
      <w:r>
        <w:rPr>
          <w:rFonts w:ascii="Verdana" w:hAnsi="Verdana"/>
          <w:color w:val="929291"/>
          <w:sz w:val="18"/>
          <w:szCs w:val="18"/>
        </w:rPr>
        <w:t xml:space="preserve">, M.D., </w:t>
      </w:r>
      <w:proofErr w:type="spellStart"/>
      <w:r>
        <w:rPr>
          <w:rFonts w:ascii="Verdana" w:hAnsi="Verdana"/>
          <w:color w:val="929291"/>
          <w:sz w:val="18"/>
          <w:szCs w:val="18"/>
        </w:rPr>
        <w:t>Batsidis,A</w:t>
      </w:r>
      <w:proofErr w:type="spellEnd"/>
      <w:r>
        <w:rPr>
          <w:rFonts w:ascii="Verdana" w:hAnsi="Verdana"/>
          <w:color w:val="929291"/>
          <w:sz w:val="18"/>
          <w:szCs w:val="18"/>
        </w:rPr>
        <w:t>., Alba-Fernandez, M.V. (2016). Fourier methods for model selection. Annals of the Institute of Statistical Mathematics, 68, 105-133.</w:t>
      </w:r>
    </w:p>
    <w:p w:rsidR="001A1A82" w:rsidRPr="001A1A82" w:rsidRDefault="001A1A82" w:rsidP="001A1A82">
      <w:pPr>
        <w:pStyle w:val="a5"/>
        <w:numPr>
          <w:ilvl w:val="0"/>
          <w:numId w:val="3"/>
        </w:numPr>
        <w:spacing w:line="360" w:lineRule="auto"/>
        <w:ind w:right="26"/>
        <w:jc w:val="both"/>
        <w:rPr>
          <w:sz w:val="22"/>
          <w:szCs w:val="22"/>
          <w:lang w:val="el-GR"/>
        </w:rPr>
      </w:pPr>
      <w:r w:rsidRPr="001A1A82">
        <w:rPr>
          <w:rFonts w:ascii="Verdana" w:eastAsia="Times New Roman" w:hAnsi="Verdana"/>
          <w:color w:val="929291"/>
          <w:sz w:val="18"/>
          <w:szCs w:val="18"/>
          <w:lang w:eastAsia="el-GR"/>
        </w:rPr>
        <w:t xml:space="preserve">A </w:t>
      </w:r>
      <w:proofErr w:type="spellStart"/>
      <w:r w:rsidRPr="001A1A82">
        <w:rPr>
          <w:rFonts w:ascii="Verdana" w:eastAsia="Times New Roman" w:hAnsi="Verdana"/>
          <w:color w:val="929291"/>
          <w:sz w:val="18"/>
          <w:szCs w:val="18"/>
          <w:lang w:eastAsia="el-GR"/>
        </w:rPr>
        <w:t>Batsidis</w:t>
      </w:r>
      <w:proofErr w:type="spellEnd"/>
      <w:r w:rsidRPr="001A1A82">
        <w:rPr>
          <w:rFonts w:ascii="Verdana" w:eastAsia="Times New Roman" w:hAnsi="Verdana"/>
          <w:color w:val="929291"/>
          <w:sz w:val="18"/>
          <w:szCs w:val="18"/>
          <w:lang w:eastAsia="el-GR"/>
        </w:rPr>
        <w:t xml:space="preserve">, L Horvath, N Martin, L Pardo, K </w:t>
      </w:r>
      <w:proofErr w:type="spellStart"/>
      <w:r w:rsidRPr="001A1A82">
        <w:rPr>
          <w:rFonts w:ascii="Verdana" w:eastAsia="Times New Roman" w:hAnsi="Verdana"/>
          <w:color w:val="929291"/>
          <w:sz w:val="18"/>
          <w:szCs w:val="18"/>
          <w:lang w:eastAsia="el-GR"/>
        </w:rPr>
        <w:t>Zografos</w:t>
      </w:r>
      <w:proofErr w:type="spellEnd"/>
      <w:r w:rsidRPr="001A1A82">
        <w:rPr>
          <w:rFonts w:ascii="Verdana" w:eastAsia="Times New Roman" w:hAnsi="Verdana"/>
          <w:color w:val="929291"/>
          <w:sz w:val="18"/>
          <w:szCs w:val="18"/>
          <w:lang w:eastAsia="el-GR"/>
        </w:rPr>
        <w:t>, (2013). Change-point detection in multinomial data using phi-divergence test statistics. Journal of Multivariate Analysis,</w:t>
      </w:r>
      <w:r w:rsidRPr="001A1A82">
        <w:rPr>
          <w:rFonts w:ascii="Verdana" w:eastAsia="Times New Roman" w:hAnsi="Verdana"/>
          <w:color w:val="929291"/>
          <w:sz w:val="18"/>
          <w:lang w:eastAsia="el-GR"/>
        </w:rPr>
        <w:t> </w:t>
      </w:r>
      <w:r w:rsidRPr="001A1A82">
        <w:rPr>
          <w:rFonts w:ascii="Verdana" w:eastAsia="Times New Roman" w:hAnsi="Verdana"/>
          <w:i/>
          <w:iCs/>
          <w:color w:val="929291"/>
          <w:sz w:val="18"/>
          <w:lang w:eastAsia="el-GR"/>
        </w:rPr>
        <w:t>Volume 118, p. 53-66</w:t>
      </w:r>
      <w:r>
        <w:rPr>
          <w:rFonts w:ascii="Verdana" w:eastAsia="Times New Roman" w:hAnsi="Verdana"/>
          <w:i/>
          <w:iCs/>
          <w:color w:val="929291"/>
          <w:sz w:val="18"/>
          <w:lang w:eastAsia="el-GR"/>
        </w:rPr>
        <w:t>.</w:t>
      </w:r>
    </w:p>
    <w:p w:rsidR="001A1A82" w:rsidRPr="001A1A82" w:rsidRDefault="001A1A82" w:rsidP="004874D4">
      <w:pPr>
        <w:pStyle w:val="a5"/>
        <w:numPr>
          <w:ilvl w:val="0"/>
          <w:numId w:val="3"/>
        </w:numPr>
        <w:spacing w:line="360" w:lineRule="auto"/>
        <w:ind w:right="26"/>
        <w:jc w:val="both"/>
        <w:rPr>
          <w:rStyle w:val="a6"/>
          <w:i w:val="0"/>
          <w:iCs w:val="0"/>
          <w:sz w:val="22"/>
          <w:szCs w:val="22"/>
          <w:lang w:val="el-GR"/>
        </w:rPr>
      </w:pPr>
      <w:proofErr w:type="spellStart"/>
      <w:r>
        <w:rPr>
          <w:rFonts w:ascii="Verdana" w:hAnsi="Verdana"/>
          <w:color w:val="929291"/>
          <w:sz w:val="18"/>
          <w:szCs w:val="18"/>
        </w:rPr>
        <w:t>Batsidis</w:t>
      </w:r>
      <w:proofErr w:type="spellEnd"/>
      <w:r>
        <w:rPr>
          <w:rFonts w:ascii="Verdana" w:hAnsi="Verdana"/>
          <w:color w:val="929291"/>
          <w:sz w:val="18"/>
          <w:szCs w:val="18"/>
        </w:rPr>
        <w:t xml:space="preserve">, A. and </w:t>
      </w:r>
      <w:proofErr w:type="spellStart"/>
      <w:r>
        <w:rPr>
          <w:rFonts w:ascii="Verdana" w:hAnsi="Verdana"/>
          <w:color w:val="929291"/>
          <w:sz w:val="18"/>
          <w:szCs w:val="18"/>
        </w:rPr>
        <w:t>Zografos</w:t>
      </w:r>
      <w:proofErr w:type="spellEnd"/>
      <w:r>
        <w:rPr>
          <w:rFonts w:ascii="Verdana" w:hAnsi="Verdana"/>
          <w:color w:val="929291"/>
          <w:sz w:val="18"/>
          <w:szCs w:val="18"/>
        </w:rPr>
        <w:t>, K. (2013).</w:t>
      </w:r>
      <w:r>
        <w:rPr>
          <w:rStyle w:val="apple-converted-space"/>
          <w:rFonts w:ascii="Verdana" w:hAnsi="Verdana"/>
          <w:color w:val="929291"/>
          <w:sz w:val="18"/>
          <w:szCs w:val="18"/>
        </w:rPr>
        <w:t> </w:t>
      </w:r>
      <w:r>
        <w:rPr>
          <w:rFonts w:ascii="Verdana" w:hAnsi="Verdana"/>
          <w:color w:val="929291"/>
          <w:sz w:val="18"/>
          <w:szCs w:val="18"/>
        </w:rPr>
        <w:t>A necessary test of fit of specific elliptical distributions based on an estimator of Song's measure. Journal of Multivariate Analysis,</w:t>
      </w:r>
      <w:r>
        <w:rPr>
          <w:rStyle w:val="apple-converted-space"/>
          <w:rFonts w:ascii="Verdana" w:hAnsi="Verdana"/>
          <w:color w:val="929291"/>
          <w:sz w:val="18"/>
          <w:szCs w:val="18"/>
        </w:rPr>
        <w:t> </w:t>
      </w:r>
      <w:r>
        <w:rPr>
          <w:rStyle w:val="a6"/>
          <w:rFonts w:ascii="Verdana" w:hAnsi="Verdana"/>
          <w:color w:val="929291"/>
          <w:sz w:val="18"/>
          <w:szCs w:val="18"/>
        </w:rPr>
        <w:t>113, 91-105.</w:t>
      </w:r>
    </w:p>
    <w:p w:rsidR="001A1A82" w:rsidRPr="001A1A82" w:rsidRDefault="001A1A82" w:rsidP="004874D4">
      <w:pPr>
        <w:pStyle w:val="a5"/>
        <w:numPr>
          <w:ilvl w:val="0"/>
          <w:numId w:val="3"/>
        </w:numPr>
        <w:spacing w:line="360" w:lineRule="auto"/>
        <w:ind w:right="26"/>
        <w:jc w:val="both"/>
        <w:rPr>
          <w:sz w:val="22"/>
          <w:szCs w:val="22"/>
          <w:lang w:val="el-GR"/>
        </w:rPr>
      </w:pPr>
      <w:proofErr w:type="spellStart"/>
      <w:r>
        <w:rPr>
          <w:rFonts w:ascii="Verdana" w:hAnsi="Verdana"/>
          <w:color w:val="929291"/>
          <w:sz w:val="18"/>
          <w:szCs w:val="18"/>
          <w:lang w:val="en-GB"/>
        </w:rPr>
        <w:t>Batsidis</w:t>
      </w:r>
      <w:proofErr w:type="spellEnd"/>
      <w:r>
        <w:rPr>
          <w:rFonts w:ascii="Verdana" w:hAnsi="Verdana"/>
          <w:color w:val="929291"/>
          <w:sz w:val="18"/>
          <w:szCs w:val="18"/>
          <w:lang w:val="en-GB"/>
        </w:rPr>
        <w:t>,</w:t>
      </w:r>
      <w:r>
        <w:rPr>
          <w:rStyle w:val="apple-converted-space"/>
          <w:rFonts w:ascii="Verdana" w:hAnsi="Verdana"/>
          <w:color w:val="929291"/>
          <w:sz w:val="18"/>
          <w:szCs w:val="18"/>
          <w:lang w:val="en-GB"/>
        </w:rPr>
        <w:t> </w:t>
      </w:r>
      <w:r>
        <w:rPr>
          <w:rFonts w:ascii="Verdana" w:hAnsi="Verdana"/>
          <w:color w:val="929291"/>
          <w:sz w:val="18"/>
          <w:szCs w:val="18"/>
          <w:lang w:val="en-GB"/>
        </w:rPr>
        <w:t>A.</w:t>
      </w:r>
      <w:r>
        <w:rPr>
          <w:rStyle w:val="apple-converted-space"/>
          <w:rFonts w:ascii="Verdana" w:hAnsi="Verdana"/>
          <w:color w:val="929291"/>
          <w:sz w:val="18"/>
          <w:szCs w:val="18"/>
          <w:lang w:val="en-GB"/>
        </w:rPr>
        <w:t> </w:t>
      </w:r>
      <w:r>
        <w:rPr>
          <w:rFonts w:ascii="Verdana" w:hAnsi="Verdana"/>
          <w:color w:val="929291"/>
          <w:sz w:val="18"/>
          <w:szCs w:val="18"/>
          <w:lang w:val="en-GB"/>
        </w:rPr>
        <w:t xml:space="preserve"> and </w:t>
      </w:r>
      <w:proofErr w:type="spellStart"/>
      <w:r>
        <w:rPr>
          <w:rFonts w:ascii="Verdana" w:hAnsi="Verdana"/>
          <w:color w:val="929291"/>
          <w:sz w:val="18"/>
          <w:szCs w:val="18"/>
          <w:lang w:val="en-GB"/>
        </w:rPr>
        <w:t>Zografos</w:t>
      </w:r>
      <w:proofErr w:type="spellEnd"/>
      <w:r>
        <w:rPr>
          <w:rFonts w:ascii="Verdana" w:hAnsi="Verdana"/>
          <w:color w:val="929291"/>
          <w:sz w:val="18"/>
          <w:szCs w:val="18"/>
          <w:lang w:val="en-GB"/>
        </w:rPr>
        <w:t>, K. (2006). Statistical inference for location and scale of elliptically contoured models with monotone missing data.</w:t>
      </w:r>
      <w:r>
        <w:rPr>
          <w:rStyle w:val="apple-converted-space"/>
          <w:rFonts w:ascii="Verdana" w:hAnsi="Verdana"/>
          <w:color w:val="929291"/>
          <w:sz w:val="18"/>
          <w:szCs w:val="18"/>
          <w:lang w:val="en-GB"/>
        </w:rPr>
        <w:t> </w:t>
      </w:r>
      <w:r>
        <w:rPr>
          <w:rStyle w:val="a6"/>
          <w:rFonts w:ascii="Verdana" w:hAnsi="Verdana"/>
          <w:color w:val="929291"/>
          <w:sz w:val="18"/>
          <w:szCs w:val="18"/>
        </w:rPr>
        <w:t>Journal of Statistical Planning and Inference</w:t>
      </w:r>
      <w:r>
        <w:rPr>
          <w:rFonts w:ascii="Verdana" w:hAnsi="Verdana"/>
          <w:color w:val="929291"/>
          <w:sz w:val="18"/>
          <w:szCs w:val="18"/>
        </w:rPr>
        <w:t>, Vol 136, Number 8, pp 2606-2629.</w:t>
      </w:r>
    </w:p>
    <w:p w:rsidR="00F8018C" w:rsidRPr="004874D4" w:rsidRDefault="00F8018C" w:rsidP="004874D4">
      <w:pPr>
        <w:spacing w:line="360" w:lineRule="auto"/>
        <w:ind w:left="360" w:right="26"/>
        <w:jc w:val="both"/>
        <w:rPr>
          <w:sz w:val="22"/>
          <w:szCs w:val="22"/>
          <w:lang w:val="el-GR"/>
        </w:rPr>
      </w:pPr>
    </w:p>
    <w:p w:rsidR="00F8018C" w:rsidRPr="004874D4" w:rsidRDefault="00F8018C" w:rsidP="00AF1ABD">
      <w:pPr>
        <w:spacing w:line="360" w:lineRule="auto"/>
        <w:ind w:left="360" w:right="26"/>
        <w:jc w:val="both"/>
        <w:rPr>
          <w:sz w:val="22"/>
          <w:szCs w:val="22"/>
          <w:lang w:val="el-GR"/>
        </w:rPr>
      </w:pPr>
      <w:r w:rsidRPr="004874D4">
        <w:rPr>
          <w:sz w:val="22"/>
          <w:szCs w:val="22"/>
          <w:lang w:val="el-GR"/>
        </w:rPr>
        <w:t>Το αναλυτικό βιογραφικό</w:t>
      </w:r>
      <w:r w:rsidR="004874D4" w:rsidRPr="004874D4">
        <w:rPr>
          <w:sz w:val="22"/>
          <w:szCs w:val="22"/>
          <w:lang w:val="el-GR"/>
        </w:rPr>
        <w:t xml:space="preserve"> σ</w:t>
      </w:r>
      <w:r w:rsidRPr="004874D4">
        <w:rPr>
          <w:sz w:val="22"/>
          <w:szCs w:val="22"/>
          <w:lang w:val="el-GR"/>
        </w:rPr>
        <w:t xml:space="preserve">ημείωμα του </w:t>
      </w:r>
      <w:proofErr w:type="spellStart"/>
      <w:r w:rsidRPr="004874D4">
        <w:rPr>
          <w:sz w:val="22"/>
          <w:szCs w:val="22"/>
          <w:lang w:val="el-GR"/>
        </w:rPr>
        <w:t>Επικ</w:t>
      </w:r>
      <w:proofErr w:type="spellEnd"/>
      <w:r w:rsidRPr="004874D4">
        <w:rPr>
          <w:sz w:val="22"/>
          <w:szCs w:val="22"/>
          <w:lang w:val="el-GR"/>
        </w:rPr>
        <w:t>.</w:t>
      </w:r>
      <w:r w:rsidR="004874D4" w:rsidRPr="004874D4">
        <w:rPr>
          <w:sz w:val="22"/>
          <w:szCs w:val="22"/>
          <w:lang w:val="el-GR"/>
        </w:rPr>
        <w:t xml:space="preserve"> Κ</w:t>
      </w:r>
      <w:r w:rsidRPr="004874D4">
        <w:rPr>
          <w:sz w:val="22"/>
          <w:szCs w:val="22"/>
          <w:lang w:val="el-GR"/>
        </w:rPr>
        <w:t>αθηγητ</w:t>
      </w:r>
      <w:r w:rsidR="004874D4" w:rsidRPr="004874D4">
        <w:rPr>
          <w:sz w:val="22"/>
          <w:szCs w:val="22"/>
          <w:lang w:val="el-GR"/>
        </w:rPr>
        <w:t>ή Α</w:t>
      </w:r>
      <w:r w:rsidRPr="004874D4">
        <w:rPr>
          <w:sz w:val="22"/>
          <w:szCs w:val="22"/>
          <w:lang w:val="el-GR"/>
        </w:rPr>
        <w:t>π</w:t>
      </w:r>
      <w:r w:rsidR="004874D4" w:rsidRPr="004874D4">
        <w:rPr>
          <w:sz w:val="22"/>
          <w:szCs w:val="22"/>
          <w:lang w:val="el-GR"/>
        </w:rPr>
        <w:t xml:space="preserve">όστολο </w:t>
      </w:r>
      <w:proofErr w:type="spellStart"/>
      <w:r w:rsidR="004874D4" w:rsidRPr="004874D4">
        <w:rPr>
          <w:sz w:val="22"/>
          <w:szCs w:val="22"/>
          <w:lang w:val="el-GR"/>
        </w:rPr>
        <w:t>Μπ</w:t>
      </w:r>
      <w:r w:rsidRPr="004874D4">
        <w:rPr>
          <w:sz w:val="22"/>
          <w:szCs w:val="22"/>
          <w:lang w:val="el-GR"/>
        </w:rPr>
        <w:t>ατσίδη</w:t>
      </w:r>
      <w:proofErr w:type="spellEnd"/>
      <w:r w:rsidRPr="004874D4">
        <w:rPr>
          <w:sz w:val="22"/>
          <w:szCs w:val="22"/>
          <w:lang w:val="el-GR"/>
        </w:rPr>
        <w:t xml:space="preserve">  </w:t>
      </w:r>
      <w:r w:rsidR="004874D4" w:rsidRPr="004874D4">
        <w:rPr>
          <w:sz w:val="22"/>
          <w:szCs w:val="22"/>
          <w:lang w:val="el-GR"/>
        </w:rPr>
        <w:t xml:space="preserve">μπορεί να </w:t>
      </w:r>
      <w:r w:rsidR="004874D4">
        <w:rPr>
          <w:sz w:val="22"/>
          <w:szCs w:val="22"/>
          <w:lang w:val="el-GR"/>
        </w:rPr>
        <w:t>αναζητηθεί</w:t>
      </w:r>
      <w:r w:rsidR="004874D4" w:rsidRPr="004874D4">
        <w:rPr>
          <w:sz w:val="22"/>
          <w:szCs w:val="22"/>
          <w:lang w:val="el-GR"/>
        </w:rPr>
        <w:t xml:space="preserve"> στη σελίδα</w:t>
      </w:r>
      <w:r w:rsidR="00AF1ABD">
        <w:rPr>
          <w:sz w:val="22"/>
          <w:szCs w:val="22"/>
          <w:lang w:val="el-GR"/>
        </w:rPr>
        <w:t xml:space="preserve"> </w:t>
      </w:r>
      <w:hyperlink r:id="rId7" w:history="1">
        <w:r w:rsidR="004874D4" w:rsidRPr="004874D4">
          <w:rPr>
            <w:lang w:val="el-GR"/>
          </w:rPr>
          <w:t>http://users.uoi.gr/abatsidis/cv.html</w:t>
        </w:r>
      </w:hyperlink>
      <w:r w:rsidR="004874D4">
        <w:rPr>
          <w:sz w:val="22"/>
          <w:szCs w:val="22"/>
          <w:lang w:val="el-GR"/>
        </w:rPr>
        <w:t xml:space="preserve"> </w:t>
      </w:r>
    </w:p>
    <w:p w:rsidR="00F8018C" w:rsidRDefault="00F8018C" w:rsidP="00F8018C">
      <w:pPr>
        <w:spacing w:line="360" w:lineRule="auto"/>
        <w:ind w:left="360" w:right="26"/>
        <w:rPr>
          <w:b/>
          <w:sz w:val="22"/>
          <w:szCs w:val="22"/>
          <w:lang w:val="el-GR"/>
        </w:rPr>
      </w:pPr>
    </w:p>
    <w:p w:rsidR="00C723B1" w:rsidRPr="00C723B1" w:rsidRDefault="00C723B1" w:rsidP="00F8018C">
      <w:pPr>
        <w:spacing w:line="360" w:lineRule="auto"/>
        <w:rPr>
          <w:sz w:val="22"/>
          <w:szCs w:val="22"/>
          <w:lang w:val="el-GR"/>
        </w:rPr>
      </w:pPr>
    </w:p>
    <w:p w:rsidR="001C7367" w:rsidRPr="00C723B1" w:rsidRDefault="001C7367">
      <w:pPr>
        <w:rPr>
          <w:lang w:val="el-GR"/>
        </w:rPr>
      </w:pPr>
    </w:p>
    <w:sectPr w:rsidR="001C7367" w:rsidRPr="00C723B1" w:rsidSect="001C73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31A" w:rsidRDefault="00B5731A">
      <w:r>
        <w:separator/>
      </w:r>
    </w:p>
  </w:endnote>
  <w:endnote w:type="continuationSeparator" w:id="0">
    <w:p w:rsidR="00B5731A" w:rsidRDefault="00B5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4E5" w:rsidRDefault="00CD7443">
    <w:pPr>
      <w:pStyle w:val="a3"/>
      <w:jc w:val="center"/>
    </w:pPr>
    <w:r>
      <w:fldChar w:fldCharType="begin"/>
    </w:r>
    <w:r w:rsidR="00A117A5">
      <w:instrText xml:space="preserve"> PAGE </w:instrText>
    </w:r>
    <w:r>
      <w:fldChar w:fldCharType="separate"/>
    </w:r>
    <w:r w:rsidR="00A117A5">
      <w:t>1</w:t>
    </w:r>
    <w:r>
      <w:fldChar w:fldCharType="end"/>
    </w:r>
  </w:p>
  <w:p w:rsidR="00D524E5" w:rsidRDefault="00B5731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4E5" w:rsidRDefault="00CD7443">
    <w:pPr>
      <w:pStyle w:val="a3"/>
      <w:jc w:val="center"/>
    </w:pPr>
    <w:r>
      <w:fldChar w:fldCharType="begin"/>
    </w:r>
    <w:r w:rsidR="00A117A5">
      <w:instrText xml:space="preserve"> PAGE </w:instrText>
    </w:r>
    <w:r>
      <w:fldChar w:fldCharType="separate"/>
    </w:r>
    <w:r w:rsidR="004B1F61">
      <w:rPr>
        <w:noProof/>
      </w:rPr>
      <w:t>1</w:t>
    </w:r>
    <w:r>
      <w:fldChar w:fldCharType="end"/>
    </w:r>
  </w:p>
  <w:p w:rsidR="00D524E5" w:rsidRDefault="00B5731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4E5" w:rsidRDefault="00B573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31A" w:rsidRDefault="00B5731A">
      <w:r>
        <w:separator/>
      </w:r>
    </w:p>
  </w:footnote>
  <w:footnote w:type="continuationSeparator" w:id="0">
    <w:p w:rsidR="00B5731A" w:rsidRDefault="00B57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4E5" w:rsidRDefault="00B5731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4E5" w:rsidRDefault="00B5731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4E5" w:rsidRDefault="00B573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Wingdings" w:hAnsi="Wingdings" w:cs="Wingdings" w:hint="default"/>
      </w:rPr>
    </w:lvl>
  </w:abstractNum>
  <w:abstractNum w:abstractNumId="1" w15:restartNumberingAfterBreak="0">
    <w:nsid w:val="00000012"/>
    <w:multiLevelType w:val="singleLevel"/>
    <w:tmpl w:val="00000012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Times New Roman" w:hint="default"/>
        <w:b/>
        <w:sz w:val="22"/>
        <w:szCs w:val="22"/>
      </w:rPr>
    </w:lvl>
  </w:abstractNum>
  <w:abstractNum w:abstractNumId="2" w15:restartNumberingAfterBreak="0">
    <w:nsid w:val="4E793E7C"/>
    <w:multiLevelType w:val="hybridMultilevel"/>
    <w:tmpl w:val="9CD2D2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B1"/>
    <w:rsid w:val="000C4866"/>
    <w:rsid w:val="001A1A82"/>
    <w:rsid w:val="001C7367"/>
    <w:rsid w:val="004874D4"/>
    <w:rsid w:val="004B1F61"/>
    <w:rsid w:val="004F7A45"/>
    <w:rsid w:val="00817C3C"/>
    <w:rsid w:val="008D0AE2"/>
    <w:rsid w:val="009E6D38"/>
    <w:rsid w:val="00A117A5"/>
    <w:rsid w:val="00AF1ABD"/>
    <w:rsid w:val="00B5731A"/>
    <w:rsid w:val="00C723B1"/>
    <w:rsid w:val="00CD7443"/>
    <w:rsid w:val="00F8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CEF2D8-EDC1-4919-89BC-CC905076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3B1"/>
    <w:pPr>
      <w:suppressAutoHyphens/>
      <w:autoSpaceDE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C723B1"/>
    <w:rPr>
      <w:color w:val="0000FF"/>
      <w:u w:val="single"/>
    </w:rPr>
  </w:style>
  <w:style w:type="paragraph" w:styleId="a3">
    <w:name w:val="footer"/>
    <w:basedOn w:val="a"/>
    <w:link w:val="Char"/>
    <w:rsid w:val="00C723B1"/>
    <w:pPr>
      <w:tabs>
        <w:tab w:val="center" w:pos="4320"/>
        <w:tab w:val="right" w:pos="8640"/>
      </w:tabs>
    </w:pPr>
  </w:style>
  <w:style w:type="character" w:customStyle="1" w:styleId="Char">
    <w:name w:val="Υποσέλιδο Char"/>
    <w:basedOn w:val="a0"/>
    <w:link w:val="a3"/>
    <w:rsid w:val="00C723B1"/>
    <w:rPr>
      <w:rFonts w:ascii="Times New Roman" w:eastAsia="PMingLiU" w:hAnsi="Times New Roman" w:cs="Times New Roman"/>
      <w:sz w:val="24"/>
      <w:szCs w:val="24"/>
      <w:lang w:val="en-US" w:eastAsia="ar-SA"/>
    </w:rPr>
  </w:style>
  <w:style w:type="paragraph" w:styleId="a4">
    <w:name w:val="header"/>
    <w:basedOn w:val="a"/>
    <w:link w:val="Char0"/>
    <w:rsid w:val="00C723B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C723B1"/>
    <w:rPr>
      <w:rFonts w:ascii="Times New Roman" w:eastAsia="PMingLiU" w:hAnsi="Times New Roman" w:cs="Times New Roman"/>
      <w:sz w:val="24"/>
      <w:szCs w:val="24"/>
      <w:lang w:val="en-US" w:eastAsia="ar-SA"/>
    </w:rPr>
  </w:style>
  <w:style w:type="character" w:customStyle="1" w:styleId="1">
    <w:name w:val="Αναφορά1"/>
    <w:basedOn w:val="a0"/>
    <w:uiPriority w:val="99"/>
    <w:semiHidden/>
    <w:unhideWhenUsed/>
    <w:rsid w:val="004874D4"/>
    <w:rPr>
      <w:color w:val="2B579A"/>
      <w:shd w:val="clear" w:color="auto" w:fill="E6E6E6"/>
    </w:rPr>
  </w:style>
  <w:style w:type="paragraph" w:styleId="a5">
    <w:name w:val="List Paragraph"/>
    <w:basedOn w:val="a"/>
    <w:uiPriority w:val="34"/>
    <w:qFormat/>
    <w:rsid w:val="004874D4"/>
    <w:pPr>
      <w:ind w:left="720"/>
      <w:contextualSpacing/>
    </w:pPr>
  </w:style>
  <w:style w:type="character" w:customStyle="1" w:styleId="apple-converted-space">
    <w:name w:val="apple-converted-space"/>
    <w:basedOn w:val="a0"/>
    <w:rsid w:val="001A1A82"/>
  </w:style>
  <w:style w:type="character" w:styleId="a6">
    <w:name w:val="Emphasis"/>
    <w:basedOn w:val="a0"/>
    <w:uiPriority w:val="20"/>
    <w:qFormat/>
    <w:rsid w:val="001A1A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users.uoi.gr/abatsidis/cv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Dimitris</cp:lastModifiedBy>
  <cp:revision>2</cp:revision>
  <dcterms:created xsi:type="dcterms:W3CDTF">2017-03-27T10:25:00Z</dcterms:created>
  <dcterms:modified xsi:type="dcterms:W3CDTF">2017-03-27T10:25:00Z</dcterms:modified>
</cp:coreProperties>
</file>