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F" w:rsidRPr="00CE0C34" w:rsidRDefault="0079154E" w:rsidP="00CE0C34">
      <w:pPr>
        <w:spacing w:after="0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ΠΡΟΚΗΡΥΞΗ </w:t>
      </w:r>
    </w:p>
    <w:p w:rsidR="0079154E" w:rsidRPr="00B55B86" w:rsidRDefault="0079154E" w:rsidP="00CE0C34">
      <w:pPr>
        <w:spacing w:after="0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ΥΠΟΤΡΟΦΙΩΝ «ΑΝΔΡΕΑΣ ΜΕΝΤΖΕΛΟΠΟΥΛΟΣ» </w:t>
      </w:r>
    </w:p>
    <w:p w:rsidR="00CB27F4" w:rsidRPr="00CB27F4" w:rsidRDefault="00CB27F4" w:rsidP="00CE0C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σπουδές στο Πανεπιστήμιο Πατρών</w:t>
      </w:r>
    </w:p>
    <w:p w:rsidR="0079154E" w:rsidRPr="00CE0C34" w:rsidRDefault="00CB27F4" w:rsidP="00CE0C34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Ακαδημαϊκού έτους 201</w:t>
      </w:r>
      <w:r w:rsidRPr="00CB27F4">
        <w:rPr>
          <w:b/>
          <w:sz w:val="28"/>
          <w:szCs w:val="28"/>
        </w:rPr>
        <w:t>8</w:t>
      </w:r>
      <w:r w:rsidR="0079154E" w:rsidRPr="00CE0C34">
        <w:rPr>
          <w:b/>
          <w:sz w:val="28"/>
          <w:szCs w:val="28"/>
        </w:rPr>
        <w:t>-201</w:t>
      </w:r>
      <w:r w:rsidRPr="00CB27F4">
        <w:rPr>
          <w:b/>
          <w:sz w:val="28"/>
          <w:szCs w:val="28"/>
        </w:rPr>
        <w:t>9</w:t>
      </w:r>
      <w:r w:rsidR="0079154E" w:rsidRPr="00CE0C34">
        <w:rPr>
          <w:b/>
          <w:sz w:val="24"/>
          <w:szCs w:val="24"/>
        </w:rPr>
        <w:t xml:space="preserve"> </w:t>
      </w:r>
    </w:p>
    <w:p w:rsidR="0079154E" w:rsidRPr="00CE0C34" w:rsidRDefault="0079154E" w:rsidP="00816611">
      <w:pPr>
        <w:spacing w:after="120"/>
        <w:jc w:val="center"/>
      </w:pPr>
    </w:p>
    <w:p w:rsidR="0079154E" w:rsidRPr="002D7BDA" w:rsidRDefault="00EC7F28" w:rsidP="00A226C1">
      <w:pPr>
        <w:spacing w:after="120"/>
        <w:jc w:val="both"/>
        <w:rPr>
          <w:color w:val="000000" w:themeColor="text1"/>
        </w:rPr>
      </w:pPr>
      <w:r w:rsidRPr="00CE0C34">
        <w:t>Κατά την ακαδημαϊκή περίοδο 201</w:t>
      </w:r>
      <w:r w:rsidR="002D7F8F" w:rsidRPr="00CE0C34">
        <w:t>8-2019</w:t>
      </w:r>
      <w:r w:rsidRPr="00CE0C34">
        <w:t xml:space="preserve">  </w:t>
      </w:r>
      <w:r w:rsidR="002D7F8F" w:rsidRPr="00CE0C34">
        <w:t xml:space="preserve">συνεχίζεται </w:t>
      </w:r>
      <w:r w:rsidRPr="002D7BDA">
        <w:rPr>
          <w:color w:val="000000" w:themeColor="text1"/>
        </w:rPr>
        <w:t>γ</w:t>
      </w:r>
      <w:r w:rsidR="0079154E" w:rsidRPr="002D7BDA">
        <w:rPr>
          <w:color w:val="000000" w:themeColor="text1"/>
        </w:rPr>
        <w:t xml:space="preserve">ια </w:t>
      </w:r>
      <w:r w:rsidR="002D7F8F" w:rsidRPr="002D7BDA">
        <w:rPr>
          <w:color w:val="000000" w:themeColor="text1"/>
        </w:rPr>
        <w:t>9</w:t>
      </w:r>
      <w:r w:rsidR="0079154E" w:rsidRPr="002D7BDA">
        <w:rPr>
          <w:color w:val="000000" w:themeColor="text1"/>
          <w:vertAlign w:val="superscript"/>
        </w:rPr>
        <w:t>η</w:t>
      </w:r>
      <w:r w:rsidR="0079154E" w:rsidRPr="002D7BDA">
        <w:rPr>
          <w:color w:val="000000" w:themeColor="text1"/>
        </w:rPr>
        <w:t xml:space="preserve"> συνεχή χρονιά </w:t>
      </w:r>
      <w:r w:rsidR="002D7F8F" w:rsidRPr="002D7BDA">
        <w:rPr>
          <w:color w:val="000000" w:themeColor="text1"/>
        </w:rPr>
        <w:t xml:space="preserve">ο θεσμός των υποτροφιών </w:t>
      </w:r>
      <w:r w:rsidR="00190592" w:rsidRPr="002D7BDA">
        <w:rPr>
          <w:color w:val="000000" w:themeColor="text1"/>
        </w:rPr>
        <w:t>«Ανδρέα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 xml:space="preserve"> Μεντζελόπουλο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>»</w:t>
      </w:r>
      <w:r w:rsidR="0079154E" w:rsidRPr="002D7BDA">
        <w:rPr>
          <w:color w:val="000000" w:themeColor="text1"/>
        </w:rPr>
        <w:t xml:space="preserve"> </w:t>
      </w:r>
      <w:r w:rsidR="00190592" w:rsidRPr="002D7BDA">
        <w:rPr>
          <w:color w:val="000000" w:themeColor="text1"/>
        </w:rPr>
        <w:t>για σπουδές στο Πανεπιστήμιο Πατρών</w:t>
      </w:r>
      <w:r w:rsidR="00B67D2F" w:rsidRPr="002D7BDA">
        <w:rPr>
          <w:color w:val="000000" w:themeColor="text1"/>
        </w:rPr>
        <w:t xml:space="preserve">. </w:t>
      </w:r>
      <w:r w:rsidR="00D935FD" w:rsidRPr="002D7BDA">
        <w:rPr>
          <w:color w:val="000000" w:themeColor="text1"/>
        </w:rPr>
        <w:t xml:space="preserve">Με την παρούσα προκήρυξη δίνεται ιδιαίτερη έμφαση στην ενίσχυση των Διδακτορικών Σπουδών αφού οι αντίστοιχες υποτροφίες αυξάνονται σε </w:t>
      </w:r>
      <w:r w:rsidR="00F30C25" w:rsidRPr="002D7BDA">
        <w:rPr>
          <w:color w:val="000000" w:themeColor="text1"/>
        </w:rPr>
        <w:t>7</w:t>
      </w:r>
      <w:r w:rsidR="00D935FD" w:rsidRPr="002D7BDA">
        <w:rPr>
          <w:color w:val="000000" w:themeColor="text1"/>
        </w:rPr>
        <w:t xml:space="preserve"> και στοχεύουν σ</w:t>
      </w:r>
      <w:r w:rsidR="00F30C25" w:rsidRPr="002D7BDA">
        <w:rPr>
          <w:color w:val="000000" w:themeColor="text1"/>
        </w:rPr>
        <w:t>την υποστήριξη κ</w:t>
      </w:r>
      <w:r w:rsidR="00D935FD" w:rsidRPr="002D7BDA">
        <w:rPr>
          <w:color w:val="000000" w:themeColor="text1"/>
        </w:rPr>
        <w:t>αινοτόμ</w:t>
      </w:r>
      <w:r w:rsidR="00F30C25" w:rsidRPr="002D7BDA">
        <w:rPr>
          <w:color w:val="000000" w:themeColor="text1"/>
        </w:rPr>
        <w:t xml:space="preserve">ων επιστημονικών </w:t>
      </w:r>
      <w:r w:rsidR="00D935FD" w:rsidRPr="002D7BDA">
        <w:rPr>
          <w:color w:val="000000" w:themeColor="text1"/>
        </w:rPr>
        <w:t>ιδ</w:t>
      </w:r>
      <w:r w:rsidR="00F30C25" w:rsidRPr="002D7BDA">
        <w:rPr>
          <w:color w:val="000000" w:themeColor="text1"/>
        </w:rPr>
        <w:t xml:space="preserve">εών οι οποίες μπορούν να οδηγήσουν σε </w:t>
      </w:r>
      <w:r w:rsidR="008455F2" w:rsidRPr="002D7BDA">
        <w:rPr>
          <w:color w:val="000000" w:themeColor="text1"/>
        </w:rPr>
        <w:t xml:space="preserve">προϊόντα ή μεθόδους που θα συνεισφέρουν στην ευημερία </w:t>
      </w:r>
      <w:r w:rsidR="00AF5362" w:rsidRPr="002D7BDA">
        <w:rPr>
          <w:color w:val="000000" w:themeColor="text1"/>
        </w:rPr>
        <w:t>της</w:t>
      </w:r>
      <w:r w:rsidR="008455F2" w:rsidRPr="002D7BDA">
        <w:rPr>
          <w:color w:val="000000" w:themeColor="text1"/>
        </w:rPr>
        <w:t xml:space="preserve"> χώρα μας. </w:t>
      </w:r>
      <w:r w:rsidR="00A226C1" w:rsidRPr="002D7BDA">
        <w:rPr>
          <w:color w:val="000000" w:themeColor="text1"/>
        </w:rPr>
        <w:t>Με το τρόπο αυτό ο Δωρητής ενισχύει την παραμονή των επιστημόνων στ</w:t>
      </w:r>
      <w:r w:rsidR="003A6502" w:rsidRPr="002D7BDA">
        <w:rPr>
          <w:color w:val="000000" w:themeColor="text1"/>
        </w:rPr>
        <w:t>ον τόπο τους</w:t>
      </w:r>
      <w:r w:rsidR="00A226C1" w:rsidRPr="002D7BDA">
        <w:rPr>
          <w:color w:val="000000" w:themeColor="text1"/>
        </w:rPr>
        <w:t xml:space="preserve"> και τους προτρέπει να εμπλακούν στην παραγωγική διαδικασία. </w:t>
      </w:r>
    </w:p>
    <w:p w:rsidR="00AF5362" w:rsidRPr="002D7BDA" w:rsidRDefault="00A46174" w:rsidP="00A226C1">
      <w:p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Οι υποτροφίες αφορούν μόνο </w:t>
      </w:r>
      <w:r w:rsidR="003A6502" w:rsidRPr="002D7BDA">
        <w:rPr>
          <w:color w:val="000000" w:themeColor="text1"/>
        </w:rPr>
        <w:t xml:space="preserve">σε </w:t>
      </w:r>
      <w:r w:rsidRPr="002D7BDA">
        <w:rPr>
          <w:color w:val="000000" w:themeColor="text1"/>
        </w:rPr>
        <w:t xml:space="preserve">οικονομικά ασθενείς φοιτητές. Η υποτροφία συνεχίζεται σε όλα τα έτη σπουδών με την προϋπόθεση ότι ο υπότροφος έχει καλή επίδοση στις σπουδές του. </w:t>
      </w:r>
      <w:r w:rsidR="00AF5362" w:rsidRPr="002D7BDA">
        <w:rPr>
          <w:color w:val="000000" w:themeColor="text1"/>
        </w:rPr>
        <w:t xml:space="preserve">Αναλυτικά οι προσφερόμενες υποτροφίες έχουν ως </w:t>
      </w:r>
      <w:r w:rsidR="00CB27F4" w:rsidRPr="002D7BDA">
        <w:rPr>
          <w:color w:val="000000" w:themeColor="text1"/>
        </w:rPr>
        <w:t>εξής</w:t>
      </w:r>
      <w:r w:rsidR="00AF5362" w:rsidRPr="002D7BDA">
        <w:rPr>
          <w:color w:val="000000" w:themeColor="text1"/>
        </w:rPr>
        <w:t>:</w:t>
      </w:r>
    </w:p>
    <w:p w:rsidR="0079154E" w:rsidRPr="002D7BDA" w:rsidRDefault="0079154E" w:rsidP="00816611">
      <w:pPr>
        <w:pStyle w:val="ListParagraph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Για Προπτυχιακές Σπουδές: </w:t>
      </w:r>
      <w:r w:rsidR="00474158" w:rsidRPr="002D7BDA">
        <w:rPr>
          <w:color w:val="000000" w:themeColor="text1"/>
        </w:rPr>
        <w:t xml:space="preserve">Έως </w:t>
      </w:r>
      <w:r w:rsidRPr="002D7BDA">
        <w:rPr>
          <w:color w:val="000000" w:themeColor="text1"/>
        </w:rPr>
        <w:t xml:space="preserve">Τριάντα (30) υποτροφίες των 5.000 €/έτος </w:t>
      </w:r>
      <w:r w:rsidR="00437262" w:rsidRPr="002D7BDA">
        <w:rPr>
          <w:color w:val="000000" w:themeColor="text1"/>
        </w:rPr>
        <w:t xml:space="preserve">στους </w:t>
      </w:r>
      <w:r w:rsidRPr="002D7BDA">
        <w:rPr>
          <w:color w:val="000000" w:themeColor="text1"/>
        </w:rPr>
        <w:t xml:space="preserve">πρωτοετείς </w:t>
      </w:r>
      <w:r w:rsidR="00C0317F" w:rsidRPr="002D7BDA">
        <w:rPr>
          <w:color w:val="000000" w:themeColor="text1"/>
        </w:rPr>
        <w:t xml:space="preserve">φοιτητές </w:t>
      </w:r>
      <w:r w:rsidRPr="002D7BDA">
        <w:rPr>
          <w:color w:val="000000" w:themeColor="text1"/>
        </w:rPr>
        <w:t>(νέο-εισαχθέντες το 201</w:t>
      </w:r>
      <w:r w:rsidR="00A46174" w:rsidRPr="002D7BDA">
        <w:rPr>
          <w:color w:val="000000" w:themeColor="text1"/>
        </w:rPr>
        <w:t>8</w:t>
      </w:r>
      <w:r w:rsidRPr="002D7BDA">
        <w:rPr>
          <w:color w:val="000000" w:themeColor="text1"/>
        </w:rPr>
        <w:t>)</w:t>
      </w:r>
      <w:r w:rsidR="00C0317F" w:rsidRPr="002D7BDA">
        <w:rPr>
          <w:color w:val="000000" w:themeColor="text1"/>
        </w:rPr>
        <w:t>.</w:t>
      </w:r>
      <w:r w:rsidR="00430ABD" w:rsidRPr="002D7BDA">
        <w:rPr>
          <w:color w:val="000000" w:themeColor="text1"/>
        </w:rPr>
        <w:t xml:space="preserve"> </w:t>
      </w:r>
    </w:p>
    <w:p w:rsidR="00262F89" w:rsidRPr="002D7BDA" w:rsidRDefault="0079154E" w:rsidP="00816611">
      <w:pPr>
        <w:pStyle w:val="ListParagraph"/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>Υποτροφίες χορηγούνται, σε εξαιρετικές περιπτώσεις, και σε φοιτητές οι οποίοι ξεκινούν το δεύτερο έτος σπουδών</w:t>
      </w:r>
      <w:r w:rsidR="00D83C2F" w:rsidRPr="002D7BDA">
        <w:rPr>
          <w:color w:val="000000" w:themeColor="text1"/>
        </w:rPr>
        <w:t>.</w:t>
      </w:r>
      <w:r w:rsidRPr="002D7BDA">
        <w:rPr>
          <w:color w:val="000000" w:themeColor="text1"/>
        </w:rPr>
        <w:t xml:space="preserve"> Στην περίπτωση αυτή, οι φοιτητές θα πρέπει να έχουν περάσει όλα τ</w:t>
      </w:r>
      <w:r w:rsidR="00A46174" w:rsidRPr="002D7BDA">
        <w:rPr>
          <w:color w:val="000000" w:themeColor="text1"/>
        </w:rPr>
        <w:t>α μαθήματα του πρώτου έτους</w:t>
      </w:r>
      <w:r w:rsidRPr="002D7BDA">
        <w:rPr>
          <w:color w:val="000000" w:themeColor="text1"/>
        </w:rPr>
        <w:t xml:space="preserve">. </w:t>
      </w:r>
    </w:p>
    <w:p w:rsidR="0079154E" w:rsidRPr="002D7BDA" w:rsidRDefault="0079154E" w:rsidP="00816611">
      <w:pPr>
        <w:pStyle w:val="ListParagraph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>Για Μεταπτυχιακές Σπουδές (αποκλειστικά για αποφοίτους του Πανεπιστημίου Πατρών</w:t>
      </w:r>
      <w:r w:rsidR="00474158" w:rsidRPr="002D7BDA">
        <w:rPr>
          <w:color w:val="000000" w:themeColor="text1"/>
        </w:rPr>
        <w:t>, οι οποίες θα πραγματοποιούνται αποκλειστικά στο Πανεπιστήμιο Πατρών</w:t>
      </w:r>
      <w:r w:rsidRPr="002D7BDA">
        <w:rPr>
          <w:color w:val="000000" w:themeColor="text1"/>
        </w:rPr>
        <w:t xml:space="preserve">):  </w:t>
      </w:r>
    </w:p>
    <w:p w:rsidR="00262F89" w:rsidRPr="002D7BDA" w:rsidRDefault="00474158" w:rsidP="00816611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Έως </w:t>
      </w:r>
      <w:r w:rsidR="00262F89" w:rsidRPr="002D7BDA">
        <w:rPr>
          <w:color w:val="000000" w:themeColor="text1"/>
        </w:rPr>
        <w:t xml:space="preserve">Δύο (2) </w:t>
      </w:r>
      <w:r w:rsidR="0079154E" w:rsidRPr="002D7BDA">
        <w:rPr>
          <w:color w:val="000000" w:themeColor="text1"/>
        </w:rPr>
        <w:t>υποτρο</w:t>
      </w:r>
      <w:r w:rsidR="00FA3240" w:rsidRPr="002D7BDA">
        <w:rPr>
          <w:color w:val="000000" w:themeColor="text1"/>
        </w:rPr>
        <w:t>φίες των 5.000 €/έτος και για δύ</w:t>
      </w:r>
      <w:r w:rsidR="0079154E" w:rsidRPr="002D7BDA">
        <w:rPr>
          <w:color w:val="000000" w:themeColor="text1"/>
        </w:rPr>
        <w:t>ο το πολύ έτη</w:t>
      </w:r>
      <w:r w:rsidR="00816611" w:rsidRPr="002D7BDA">
        <w:rPr>
          <w:color w:val="000000" w:themeColor="text1"/>
        </w:rPr>
        <w:t>,</w:t>
      </w:r>
      <w:r w:rsidR="0079154E" w:rsidRPr="002D7BDA">
        <w:rPr>
          <w:color w:val="000000" w:themeColor="text1"/>
        </w:rPr>
        <w:t xml:space="preserve"> για μεταπτυχιακές σπουδές (master) στο Πανεπιστήμιο Πατρών. </w:t>
      </w:r>
    </w:p>
    <w:p w:rsidR="0079154E" w:rsidRPr="002D7BDA" w:rsidRDefault="00474158" w:rsidP="00816611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Έως </w:t>
      </w:r>
      <w:r w:rsidR="00A226C1" w:rsidRPr="002D7BDA">
        <w:rPr>
          <w:color w:val="000000" w:themeColor="text1"/>
        </w:rPr>
        <w:t>Επτά (7</w:t>
      </w:r>
      <w:r w:rsidR="00262F89" w:rsidRPr="002D7BDA">
        <w:rPr>
          <w:color w:val="000000" w:themeColor="text1"/>
        </w:rPr>
        <w:t xml:space="preserve">) </w:t>
      </w:r>
      <w:r w:rsidR="0079154E" w:rsidRPr="002D7BDA">
        <w:rPr>
          <w:color w:val="000000" w:themeColor="text1"/>
        </w:rPr>
        <w:t>υποτροφί</w:t>
      </w:r>
      <w:r w:rsidRPr="002D7BDA">
        <w:rPr>
          <w:color w:val="000000" w:themeColor="text1"/>
        </w:rPr>
        <w:t>ες</w:t>
      </w:r>
      <w:r w:rsidR="0079154E" w:rsidRPr="002D7BDA">
        <w:rPr>
          <w:color w:val="000000" w:themeColor="text1"/>
        </w:rPr>
        <w:t xml:space="preserve"> των 10.000 €/έτος και για 3 το πολύ έτη</w:t>
      </w:r>
      <w:r w:rsidR="00816611" w:rsidRPr="002D7BDA">
        <w:rPr>
          <w:color w:val="000000" w:themeColor="text1"/>
        </w:rPr>
        <w:t>,</w:t>
      </w:r>
      <w:r w:rsidR="0079154E" w:rsidRPr="002D7BDA">
        <w:rPr>
          <w:color w:val="000000" w:themeColor="text1"/>
        </w:rPr>
        <w:t xml:space="preserve"> για εκπόνηση διδακτορικής διατριβής στο Πανεπιστήμιο Πατρών.</w:t>
      </w:r>
    </w:p>
    <w:p w:rsidR="00774BFF" w:rsidRPr="002D7BDA" w:rsidRDefault="00774BFF" w:rsidP="00816611">
      <w:p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Η προθεσμία υποβολής των υποψηφιοτήτων λήγει την Παρασκευή </w:t>
      </w:r>
      <w:r w:rsidR="00370FE1" w:rsidRPr="002D7BDA">
        <w:rPr>
          <w:color w:val="000000" w:themeColor="text1"/>
        </w:rPr>
        <w:t>5</w:t>
      </w:r>
      <w:r w:rsidRPr="002D7BDA">
        <w:rPr>
          <w:color w:val="000000" w:themeColor="text1"/>
          <w:vertAlign w:val="superscript"/>
        </w:rPr>
        <w:t>η</w:t>
      </w:r>
      <w:r w:rsidR="00370FE1" w:rsidRPr="002D7BDA">
        <w:rPr>
          <w:color w:val="000000" w:themeColor="text1"/>
        </w:rPr>
        <w:t xml:space="preserve"> Οκτωβρίου 2018</w:t>
      </w:r>
      <w:r w:rsidRPr="002D7BDA">
        <w:rPr>
          <w:color w:val="000000" w:themeColor="text1"/>
        </w:rPr>
        <w:t xml:space="preserve">. Οι υποψηφιότητες υποβάλλονται στο Γενικό Πρωτόκολλο του Πανεπιστημίου Πατρών. </w:t>
      </w:r>
    </w:p>
    <w:p w:rsidR="00774BFF" w:rsidRPr="002D7BDA" w:rsidRDefault="00774BFF" w:rsidP="00816611">
      <w:p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 xml:space="preserve">Αναλυτικές οδηγίες για την υποβολή των αιτήσεων στα κάτωθι </w:t>
      </w:r>
      <w:proofErr w:type="spellStart"/>
      <w:r w:rsidRPr="002D7BDA">
        <w:rPr>
          <w:color w:val="000000" w:themeColor="text1"/>
        </w:rPr>
        <w:t>link</w:t>
      </w:r>
      <w:proofErr w:type="spellEnd"/>
      <w:r w:rsidRPr="002D7BDA">
        <w:rPr>
          <w:color w:val="000000" w:themeColor="text1"/>
        </w:rPr>
        <w:t xml:space="preserve">: </w:t>
      </w:r>
    </w:p>
    <w:p w:rsidR="00336EB4" w:rsidRPr="002D7BDA" w:rsidRDefault="00412F7C" w:rsidP="00816611">
      <w:pPr>
        <w:spacing w:after="120"/>
        <w:jc w:val="both"/>
        <w:rPr>
          <w:color w:val="000000" w:themeColor="text1"/>
        </w:rPr>
      </w:pPr>
      <w:r w:rsidRPr="002D7BDA">
        <w:rPr>
          <w:color w:val="000000" w:themeColor="text1"/>
        </w:rPr>
        <w:t>http://www.upatras.gr/el/mentzelopoulos</w:t>
      </w:r>
    </w:p>
    <w:p w:rsidR="00412F7C" w:rsidRPr="002D7BDA" w:rsidRDefault="00412F7C" w:rsidP="00816611">
      <w:pPr>
        <w:spacing w:after="120"/>
        <w:jc w:val="both"/>
        <w:rPr>
          <w:color w:val="000000" w:themeColor="text1"/>
        </w:rPr>
      </w:pPr>
    </w:p>
    <w:p w:rsidR="00774BFF" w:rsidRPr="00CE0C34" w:rsidRDefault="00437262" w:rsidP="00816611">
      <w:pPr>
        <w:spacing w:after="120"/>
        <w:jc w:val="both"/>
      </w:pPr>
      <w:r w:rsidRPr="00CE0C34">
        <w:t xml:space="preserve">Υπεύθυνος Διαχείρισης </w:t>
      </w:r>
      <w:r w:rsidR="00774BFF" w:rsidRPr="00CE0C34">
        <w:t xml:space="preserve">Υποτροφιών </w:t>
      </w:r>
    </w:p>
    <w:p w:rsidR="00774BFF" w:rsidRPr="00CE0C34" w:rsidRDefault="00774BFF" w:rsidP="00816611">
      <w:pPr>
        <w:spacing w:after="120"/>
        <w:jc w:val="both"/>
      </w:pPr>
      <w:r w:rsidRPr="00CE0C34">
        <w:t xml:space="preserve">Καθηγητής Βασίλειος Αναστασόπουλος </w:t>
      </w:r>
    </w:p>
    <w:p w:rsidR="0079154E" w:rsidRPr="00CE0C34" w:rsidRDefault="00774BFF" w:rsidP="00816611">
      <w:pPr>
        <w:spacing w:after="120"/>
        <w:jc w:val="both"/>
        <w:rPr>
          <w:lang w:val="en-US"/>
        </w:rPr>
      </w:pPr>
      <w:proofErr w:type="gramStart"/>
      <w:r w:rsidRPr="00CE0C34">
        <w:rPr>
          <w:lang w:val="en-US"/>
        </w:rPr>
        <w:t>email</w:t>
      </w:r>
      <w:proofErr w:type="gramEnd"/>
      <w:r w:rsidRPr="00CE0C34">
        <w:rPr>
          <w:lang w:val="en-US"/>
        </w:rPr>
        <w:t>: vassilis@upatras.gr</w:t>
      </w:r>
    </w:p>
    <w:p w:rsidR="00336EB4" w:rsidRPr="00CE0C34" w:rsidRDefault="00336EB4" w:rsidP="00816611">
      <w:pPr>
        <w:spacing w:after="120"/>
        <w:jc w:val="both"/>
        <w:rPr>
          <w:lang w:val="en-US"/>
        </w:rPr>
      </w:pPr>
      <w:proofErr w:type="spellStart"/>
      <w:r w:rsidRPr="00CE0C34">
        <w:t>Κιν</w:t>
      </w:r>
      <w:proofErr w:type="spellEnd"/>
      <w:r w:rsidRPr="00CE0C34">
        <w:rPr>
          <w:lang w:val="en-US"/>
        </w:rPr>
        <w:t>. 697 5020 196</w:t>
      </w:r>
    </w:p>
    <w:sectPr w:rsidR="00336EB4" w:rsidRPr="00CE0C34" w:rsidSect="008E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F55"/>
    <w:multiLevelType w:val="hybridMultilevel"/>
    <w:tmpl w:val="09FE9D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C6812"/>
    <w:multiLevelType w:val="hybridMultilevel"/>
    <w:tmpl w:val="79D8E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9154E"/>
    <w:rsid w:val="000113A2"/>
    <w:rsid w:val="00084768"/>
    <w:rsid w:val="001253B3"/>
    <w:rsid w:val="00190592"/>
    <w:rsid w:val="00205CFD"/>
    <w:rsid w:val="00225505"/>
    <w:rsid w:val="00262F89"/>
    <w:rsid w:val="002D7BDA"/>
    <w:rsid w:val="002D7F8F"/>
    <w:rsid w:val="00336EB4"/>
    <w:rsid w:val="00370FE1"/>
    <w:rsid w:val="003A6502"/>
    <w:rsid w:val="003D388F"/>
    <w:rsid w:val="00412F7C"/>
    <w:rsid w:val="00430ABD"/>
    <w:rsid w:val="004312B3"/>
    <w:rsid w:val="00437262"/>
    <w:rsid w:val="00464405"/>
    <w:rsid w:val="00474158"/>
    <w:rsid w:val="004832A4"/>
    <w:rsid w:val="004919A7"/>
    <w:rsid w:val="006265A2"/>
    <w:rsid w:val="00774BFF"/>
    <w:rsid w:val="0079154E"/>
    <w:rsid w:val="00816611"/>
    <w:rsid w:val="00824182"/>
    <w:rsid w:val="008455F2"/>
    <w:rsid w:val="008C029A"/>
    <w:rsid w:val="008E3726"/>
    <w:rsid w:val="008F5CFD"/>
    <w:rsid w:val="009B757D"/>
    <w:rsid w:val="00A226C1"/>
    <w:rsid w:val="00A46174"/>
    <w:rsid w:val="00A9682F"/>
    <w:rsid w:val="00AF5362"/>
    <w:rsid w:val="00B06B14"/>
    <w:rsid w:val="00B34517"/>
    <w:rsid w:val="00B55B86"/>
    <w:rsid w:val="00B67D2F"/>
    <w:rsid w:val="00B67DD0"/>
    <w:rsid w:val="00C0317F"/>
    <w:rsid w:val="00CB27F4"/>
    <w:rsid w:val="00CC6A1E"/>
    <w:rsid w:val="00CE0C34"/>
    <w:rsid w:val="00D11142"/>
    <w:rsid w:val="00D74244"/>
    <w:rsid w:val="00D83C2F"/>
    <w:rsid w:val="00D935FD"/>
    <w:rsid w:val="00EC7F28"/>
    <w:rsid w:val="00F106BC"/>
    <w:rsid w:val="00F30C25"/>
    <w:rsid w:val="00F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2018-09-02T14:07:00Z</cp:lastPrinted>
  <dcterms:created xsi:type="dcterms:W3CDTF">2018-09-01T21:06:00Z</dcterms:created>
  <dcterms:modified xsi:type="dcterms:W3CDTF">2018-09-05T21:12:00Z</dcterms:modified>
</cp:coreProperties>
</file>