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90" w:rsidRDefault="008F6B68" w:rsidP="0032226C">
      <w:pPr>
        <w:spacing w:line="240" w:lineRule="auto"/>
        <w:jc w:val="center"/>
        <w:rPr>
          <w:rFonts w:ascii="Arial" w:hAnsi="Arial" w:cs="Arial"/>
          <w:b/>
          <w:bCs/>
          <w:sz w:val="28"/>
          <w:szCs w:val="28"/>
        </w:rPr>
      </w:pPr>
      <w:bookmarkStart w:id="0" w:name="_GoBack"/>
      <w:bookmarkEnd w:id="0"/>
      <w:r w:rsidRPr="00AE4890">
        <w:rPr>
          <w:rFonts w:ascii="Arial" w:hAnsi="Arial" w:cs="Arial"/>
          <w:b/>
          <w:bCs/>
          <w:sz w:val="28"/>
          <w:szCs w:val="28"/>
        </w:rPr>
        <w:t>«ΔΗΜΟΣΙΑ ΕΡΓΑ: ΑΠΟ ΤΗ ΔΗΜΟΠΡΑΤΗΣΗ</w:t>
      </w:r>
    </w:p>
    <w:p w:rsidR="008F6B68" w:rsidRPr="00AE4890" w:rsidRDefault="008F6B68" w:rsidP="0032226C">
      <w:pPr>
        <w:spacing w:line="240" w:lineRule="auto"/>
        <w:jc w:val="center"/>
        <w:rPr>
          <w:rFonts w:ascii="Arial" w:hAnsi="Arial" w:cs="Arial"/>
          <w:b/>
          <w:bCs/>
          <w:sz w:val="28"/>
          <w:szCs w:val="28"/>
        </w:rPr>
      </w:pPr>
      <w:r w:rsidRPr="00AE4890">
        <w:rPr>
          <w:rFonts w:ascii="Arial" w:hAnsi="Arial" w:cs="Arial"/>
          <w:b/>
          <w:bCs/>
          <w:sz w:val="28"/>
          <w:szCs w:val="28"/>
        </w:rPr>
        <w:t>ΜΕΧΡΙ ΤΗΝ ΥΛΟΠΟΙΗΣΗ»</w:t>
      </w:r>
    </w:p>
    <w:p w:rsidR="008F6B68" w:rsidRPr="00372DB7" w:rsidRDefault="008F6B68" w:rsidP="0032226C">
      <w:pPr>
        <w:spacing w:line="240" w:lineRule="auto"/>
        <w:jc w:val="center"/>
        <w:rPr>
          <w:rFonts w:ascii="Arial" w:hAnsi="Arial" w:cs="Arial"/>
          <w:b/>
          <w:bCs/>
          <w:i/>
          <w:sz w:val="24"/>
          <w:szCs w:val="24"/>
        </w:rPr>
      </w:pPr>
      <w:r w:rsidRPr="00372DB7">
        <w:rPr>
          <w:rFonts w:ascii="Arial" w:hAnsi="Arial" w:cs="Arial"/>
          <w:b/>
          <w:bCs/>
          <w:i/>
          <w:sz w:val="24"/>
          <w:szCs w:val="24"/>
        </w:rPr>
        <w:t>Χριστίνα Αλεξοπούλου</w:t>
      </w:r>
    </w:p>
    <w:p w:rsidR="008F6B68" w:rsidRPr="00372DB7" w:rsidRDefault="008F6B68" w:rsidP="0032226C">
      <w:pPr>
        <w:spacing w:line="240" w:lineRule="auto"/>
        <w:jc w:val="center"/>
        <w:rPr>
          <w:rFonts w:ascii="Arial" w:hAnsi="Arial" w:cs="Arial"/>
          <w:bCs/>
          <w:sz w:val="24"/>
          <w:szCs w:val="24"/>
        </w:rPr>
      </w:pPr>
      <w:r w:rsidRPr="00372DB7">
        <w:rPr>
          <w:rFonts w:ascii="Arial" w:hAnsi="Arial" w:cs="Arial"/>
          <w:bCs/>
          <w:sz w:val="24"/>
          <w:szCs w:val="24"/>
        </w:rPr>
        <w:t xml:space="preserve">Πολιτικός Μηχανικός – Εργολάβος Δημοσίων Έργων </w:t>
      </w:r>
    </w:p>
    <w:p w:rsidR="008F6B68" w:rsidRPr="00372DB7" w:rsidRDefault="008F6B68" w:rsidP="0032226C">
      <w:pPr>
        <w:spacing w:line="240" w:lineRule="auto"/>
        <w:jc w:val="center"/>
        <w:rPr>
          <w:rFonts w:ascii="Arial" w:hAnsi="Arial" w:cs="Arial"/>
          <w:bCs/>
          <w:sz w:val="24"/>
          <w:szCs w:val="24"/>
        </w:rPr>
      </w:pPr>
      <w:r w:rsidRPr="00372DB7">
        <w:rPr>
          <w:rFonts w:ascii="Arial" w:hAnsi="Arial" w:cs="Arial"/>
          <w:bCs/>
          <w:sz w:val="24"/>
          <w:szCs w:val="24"/>
        </w:rPr>
        <w:t xml:space="preserve">Αλεξάνδρου </w:t>
      </w:r>
      <w:proofErr w:type="spellStart"/>
      <w:r w:rsidRPr="00372DB7">
        <w:rPr>
          <w:rFonts w:ascii="Arial" w:hAnsi="Arial" w:cs="Arial"/>
          <w:bCs/>
          <w:sz w:val="24"/>
          <w:szCs w:val="24"/>
        </w:rPr>
        <w:t>Υψηλάντου</w:t>
      </w:r>
      <w:proofErr w:type="spellEnd"/>
      <w:r w:rsidRPr="00372DB7">
        <w:rPr>
          <w:rFonts w:ascii="Arial" w:hAnsi="Arial" w:cs="Arial"/>
          <w:bCs/>
          <w:sz w:val="24"/>
          <w:szCs w:val="24"/>
        </w:rPr>
        <w:t xml:space="preserve"> 208-210, Πάτρα</w:t>
      </w:r>
    </w:p>
    <w:p w:rsidR="008F6B68" w:rsidRPr="00372DB7" w:rsidRDefault="008F6B68" w:rsidP="0032226C">
      <w:pPr>
        <w:spacing w:line="240" w:lineRule="auto"/>
        <w:jc w:val="center"/>
        <w:rPr>
          <w:rFonts w:ascii="Arial" w:hAnsi="Arial" w:cs="Arial"/>
          <w:b/>
          <w:bCs/>
          <w:sz w:val="24"/>
          <w:szCs w:val="24"/>
        </w:rPr>
      </w:pPr>
      <w:proofErr w:type="spellStart"/>
      <w:r w:rsidRPr="00372DB7">
        <w:rPr>
          <w:rFonts w:ascii="Arial" w:hAnsi="Arial" w:cs="Arial"/>
          <w:bCs/>
          <w:sz w:val="24"/>
          <w:szCs w:val="24"/>
        </w:rPr>
        <w:t>Τηλ</w:t>
      </w:r>
      <w:proofErr w:type="spellEnd"/>
      <w:r w:rsidRPr="00372DB7">
        <w:rPr>
          <w:rFonts w:ascii="Arial" w:hAnsi="Arial" w:cs="Arial"/>
          <w:bCs/>
          <w:sz w:val="24"/>
          <w:szCs w:val="24"/>
        </w:rPr>
        <w:t xml:space="preserve">. 2610.272.270, </w:t>
      </w:r>
      <w:proofErr w:type="spellStart"/>
      <w:r w:rsidRPr="00372DB7">
        <w:rPr>
          <w:rFonts w:ascii="Arial" w:hAnsi="Arial" w:cs="Arial"/>
          <w:bCs/>
          <w:sz w:val="24"/>
          <w:szCs w:val="24"/>
        </w:rPr>
        <w:t>Email</w:t>
      </w:r>
      <w:proofErr w:type="spellEnd"/>
      <w:r w:rsidRPr="00372DB7">
        <w:rPr>
          <w:rFonts w:ascii="Arial" w:hAnsi="Arial" w:cs="Arial"/>
          <w:bCs/>
          <w:sz w:val="24"/>
          <w:szCs w:val="24"/>
        </w:rPr>
        <w:t>: xalexopoulou@gmail.com</w:t>
      </w:r>
    </w:p>
    <w:p w:rsidR="00372DB7" w:rsidRDefault="00372DB7" w:rsidP="00372DB7">
      <w:pPr>
        <w:spacing w:line="240" w:lineRule="auto"/>
        <w:jc w:val="center"/>
        <w:rPr>
          <w:rFonts w:ascii="Arial" w:hAnsi="Arial" w:cs="Arial"/>
          <w:b/>
          <w:bCs/>
          <w:sz w:val="24"/>
          <w:szCs w:val="24"/>
        </w:rPr>
      </w:pPr>
    </w:p>
    <w:p w:rsidR="008F6B68" w:rsidRPr="00372DB7" w:rsidRDefault="00372DB7" w:rsidP="00372DB7">
      <w:pPr>
        <w:spacing w:line="240" w:lineRule="auto"/>
        <w:jc w:val="center"/>
        <w:rPr>
          <w:rFonts w:ascii="Arial" w:hAnsi="Arial" w:cs="Arial"/>
          <w:b/>
          <w:bCs/>
          <w:sz w:val="24"/>
          <w:szCs w:val="24"/>
          <w:u w:val="single"/>
        </w:rPr>
      </w:pPr>
      <w:r w:rsidRPr="00372DB7">
        <w:rPr>
          <w:rFonts w:ascii="Arial" w:hAnsi="Arial" w:cs="Arial"/>
          <w:b/>
          <w:bCs/>
          <w:sz w:val="24"/>
          <w:szCs w:val="24"/>
        </w:rPr>
        <w:t>ΠΕΡΙΛΗΨΗ</w:t>
      </w:r>
    </w:p>
    <w:p w:rsidR="008F6B68" w:rsidRPr="00372DB7" w:rsidRDefault="008F6B68" w:rsidP="00372DB7">
      <w:pPr>
        <w:spacing w:after="0" w:line="360" w:lineRule="auto"/>
        <w:ind w:firstLine="567"/>
        <w:jc w:val="both"/>
        <w:rPr>
          <w:rFonts w:ascii="Arial" w:hAnsi="Arial" w:cs="Arial"/>
          <w:sz w:val="24"/>
          <w:szCs w:val="24"/>
        </w:rPr>
      </w:pPr>
      <w:r w:rsidRPr="00372DB7">
        <w:rPr>
          <w:rFonts w:ascii="Arial" w:hAnsi="Arial" w:cs="Arial"/>
          <w:sz w:val="24"/>
          <w:szCs w:val="24"/>
        </w:rPr>
        <w:t>Ένα καίριο ζήτημα που θέτει τις βάσεις των δημοσίων έργων, είναι κατά πόσο το βέλτιστο κόστος  μπορεί να συνδυαστεί με το μέγιστο κοινωνικό όφελος. Ένας συνδυασμός όχι μόνο αναγκαίος αλλά επιβεβλημένος, ειδικά στα χρόνια της οικονομικής δυσπραγίας που διανύουμε.  Αυτό το δίδυμο υποχρεούνται να το έχουν κατά νου όλοι οι εμπλεκόμενοι και συμμετέχοντες στη διαδικασία κατασκευής των δημοσίων έργων, αλλιώς το αποτέλεσμα δεν μπορεί να είναι το επιθυμητό. Μια νέα εποχή μόλις ξεκινάει για τα δημόσια έργα, τόσο σε επίπεδο δημοπρατήσεων όσο και γενικότερα σε ό,τι αφορά στην ισχύουσα νομοθεσία. Ένας πολύ ενδιαφέρον τομέας άσκησης του επαγγέλματος για κάθε Πολιτικό Μηχανικό. Η παρουσίαση θα ασχοληθεί βήμα-βήμα με τα στάδια προγραμματισμού και δημοπράτησης ενός δημοσίου έργου, αλλά και με τη διαδικασία κατασκευής, τους τρόπους επιμέτρησης, της πιστοποίησης και των λοιπών σταδίων μέχρι την ολοκλήρωσή του.</w:t>
      </w:r>
    </w:p>
    <w:sectPr w:rsidR="008F6B68" w:rsidRPr="00372DB7" w:rsidSect="005123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43D"/>
    <w:rsid w:val="000048DC"/>
    <w:rsid w:val="00042C3B"/>
    <w:rsid w:val="000A259F"/>
    <w:rsid w:val="002F7BC6"/>
    <w:rsid w:val="0032226C"/>
    <w:rsid w:val="00355704"/>
    <w:rsid w:val="00372DB7"/>
    <w:rsid w:val="004F6983"/>
    <w:rsid w:val="00503EEB"/>
    <w:rsid w:val="0051231B"/>
    <w:rsid w:val="005219AD"/>
    <w:rsid w:val="00521E84"/>
    <w:rsid w:val="005310C7"/>
    <w:rsid w:val="005661B3"/>
    <w:rsid w:val="00603714"/>
    <w:rsid w:val="00663423"/>
    <w:rsid w:val="007122D6"/>
    <w:rsid w:val="00754FFA"/>
    <w:rsid w:val="007935B8"/>
    <w:rsid w:val="008F6B68"/>
    <w:rsid w:val="009234D6"/>
    <w:rsid w:val="009A31D0"/>
    <w:rsid w:val="009D0666"/>
    <w:rsid w:val="00AE4890"/>
    <w:rsid w:val="00B06AF7"/>
    <w:rsid w:val="00B433DB"/>
    <w:rsid w:val="00B53308"/>
    <w:rsid w:val="00B567C2"/>
    <w:rsid w:val="00CF1472"/>
    <w:rsid w:val="00E20893"/>
    <w:rsid w:val="00E2172C"/>
    <w:rsid w:val="00ED2617"/>
    <w:rsid w:val="00EE62EE"/>
    <w:rsid w:val="00F5385F"/>
    <w:rsid w:val="00F63236"/>
    <w:rsid w:val="00FE34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1B"/>
    <w:pPr>
      <w:spacing w:after="200" w:line="276" w:lineRule="auto"/>
    </w:pPr>
    <w:rPr>
      <w:rFonts w:cs="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61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0893"/>
    <w:rPr>
      <w:rFonts w:ascii="Times New Roman" w:hAnsi="Times New Roman" w:cs="Times New Roman"/>
      <w:sz w:val="2"/>
      <w:szCs w:val="2"/>
      <w:lang w:val="el-GR"/>
    </w:rPr>
  </w:style>
  <w:style w:type="character" w:styleId="CommentReference">
    <w:name w:val="annotation reference"/>
    <w:basedOn w:val="DefaultParagraphFont"/>
    <w:uiPriority w:val="99"/>
    <w:semiHidden/>
    <w:rsid w:val="005661B3"/>
    <w:rPr>
      <w:sz w:val="16"/>
      <w:szCs w:val="16"/>
    </w:rPr>
  </w:style>
  <w:style w:type="paragraph" w:styleId="CommentText">
    <w:name w:val="annotation text"/>
    <w:basedOn w:val="Normal"/>
    <w:link w:val="CommentTextChar"/>
    <w:uiPriority w:val="99"/>
    <w:semiHidden/>
    <w:rsid w:val="005661B3"/>
    <w:rPr>
      <w:sz w:val="20"/>
      <w:szCs w:val="20"/>
    </w:rPr>
  </w:style>
  <w:style w:type="character" w:customStyle="1" w:styleId="CommentTextChar">
    <w:name w:val="Comment Text Char"/>
    <w:basedOn w:val="DefaultParagraphFont"/>
    <w:link w:val="CommentText"/>
    <w:uiPriority w:val="99"/>
    <w:semiHidden/>
    <w:locked/>
    <w:rsid w:val="00E20893"/>
    <w:rPr>
      <w:sz w:val="20"/>
      <w:szCs w:val="20"/>
      <w:lang w:val="el-GR"/>
    </w:rPr>
  </w:style>
  <w:style w:type="paragraph" w:styleId="CommentSubject">
    <w:name w:val="annotation subject"/>
    <w:basedOn w:val="CommentText"/>
    <w:next w:val="CommentText"/>
    <w:link w:val="CommentSubjectChar"/>
    <w:uiPriority w:val="99"/>
    <w:semiHidden/>
    <w:rsid w:val="005661B3"/>
    <w:rPr>
      <w:b/>
      <w:bCs/>
    </w:rPr>
  </w:style>
  <w:style w:type="character" w:customStyle="1" w:styleId="CommentSubjectChar">
    <w:name w:val="Comment Subject Char"/>
    <w:basedOn w:val="CommentTextChar"/>
    <w:link w:val="CommentSubject"/>
    <w:uiPriority w:val="99"/>
    <w:semiHidden/>
    <w:locked/>
    <w:rsid w:val="00E20893"/>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«ΔΗΜΟΣΙΑ ΕΡΓΑ: ΑΠΟ ΤΗ ΔΗΜΟΠΡΑΤΗΣΗ ΜΕΧΡΙ ΤΗΝ ΥΛΟΠΟΙΗΣΗ»</dc:title>
  <dc:subject/>
  <dc:creator>user</dc:creator>
  <cp:keywords/>
  <dc:description/>
  <cp:lastModifiedBy>P.C.YANNOPOULOS</cp:lastModifiedBy>
  <cp:revision>5</cp:revision>
  <dcterms:created xsi:type="dcterms:W3CDTF">2017-10-23T06:13:00Z</dcterms:created>
  <dcterms:modified xsi:type="dcterms:W3CDTF">2017-10-23T20:17:00Z</dcterms:modified>
</cp:coreProperties>
</file>